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C1" w:rsidRPr="004D7A7C" w:rsidRDefault="000D75C6" w:rsidP="000D75C6">
      <w:pPr>
        <w:jc w:val="center"/>
        <w:rPr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486150" cy="523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9E27133" wp14:editId="5F1DA61D">
            <wp:simplePos x="0" y="0"/>
            <wp:positionH relativeFrom="column">
              <wp:posOffset>-209550</wp:posOffset>
            </wp:positionH>
            <wp:positionV relativeFrom="paragraph">
              <wp:posOffset>-152400</wp:posOffset>
            </wp:positionV>
            <wp:extent cx="1562100" cy="1514475"/>
            <wp:effectExtent l="0" t="0" r="0" b="9525"/>
            <wp:wrapSquare wrapText="bothSides"/>
            <wp:docPr id="1" name="il_fi" descr="http://www.ferrahian.info/Pages/rules/rules__reg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errahian.info/Pages/rules/rules__regs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br w:type="textWrapping" w:clear="all"/>
      </w:r>
      <w:r w:rsidR="002F0FF8" w:rsidRPr="004D7A7C">
        <w:rPr>
          <w:sz w:val="24"/>
          <w:szCs w:val="24"/>
        </w:rPr>
        <w:t xml:space="preserve">We would like to take this opportunity to remind you of some of the Condominium Rules and Regulations </w:t>
      </w:r>
      <w:r w:rsidR="008C6024">
        <w:rPr>
          <w:sz w:val="24"/>
          <w:szCs w:val="24"/>
        </w:rPr>
        <w:t>that are frequently over looked. W</w:t>
      </w:r>
      <w:r w:rsidR="002F0FF8" w:rsidRPr="004D7A7C">
        <w:rPr>
          <w:sz w:val="24"/>
          <w:szCs w:val="24"/>
        </w:rPr>
        <w:t>e need your cooperation to ensure our Community remains as a desirable</w:t>
      </w:r>
      <w:r w:rsidR="008C6024">
        <w:rPr>
          <w:sz w:val="24"/>
          <w:szCs w:val="24"/>
        </w:rPr>
        <w:t xml:space="preserve"> and safe</w:t>
      </w:r>
      <w:r w:rsidR="002F0FF8" w:rsidRPr="004D7A7C">
        <w:rPr>
          <w:sz w:val="24"/>
          <w:szCs w:val="24"/>
        </w:rPr>
        <w:t xml:space="preserve"> property.</w:t>
      </w:r>
    </w:p>
    <w:p w:rsidR="002F0FF8" w:rsidRPr="005A2AC1" w:rsidRDefault="005A2AC1" w:rsidP="002F0FF8">
      <w:pPr>
        <w:rPr>
          <w:b/>
          <w:sz w:val="28"/>
          <w:szCs w:val="28"/>
        </w:rPr>
      </w:pPr>
      <w:r>
        <w:rPr>
          <w:b/>
          <w:sz w:val="28"/>
          <w:szCs w:val="28"/>
        </w:rPr>
        <w:t>Balcony:</w:t>
      </w:r>
    </w:p>
    <w:p w:rsidR="005A2AC1" w:rsidRPr="00991628" w:rsidRDefault="005A2AC1" w:rsidP="002F0FF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91628">
        <w:rPr>
          <w:sz w:val="24"/>
          <w:szCs w:val="24"/>
        </w:rPr>
        <w:t xml:space="preserve">Cigarettes must be disposed of inside your unit. Throwing cigarette butts off your balcony may result in damage </w:t>
      </w:r>
      <w:r w:rsidR="008C6024">
        <w:rPr>
          <w:sz w:val="24"/>
          <w:szCs w:val="24"/>
        </w:rPr>
        <w:t xml:space="preserve">to </w:t>
      </w:r>
      <w:r w:rsidRPr="00991628">
        <w:rPr>
          <w:sz w:val="24"/>
          <w:szCs w:val="24"/>
        </w:rPr>
        <w:t>your fellow neighbors’ furn</w:t>
      </w:r>
      <w:r w:rsidR="00991628">
        <w:rPr>
          <w:sz w:val="24"/>
          <w:szCs w:val="24"/>
        </w:rPr>
        <w:t xml:space="preserve">iture, litter their balconies, </w:t>
      </w:r>
      <w:r w:rsidRPr="00991628">
        <w:rPr>
          <w:sz w:val="24"/>
          <w:szCs w:val="24"/>
        </w:rPr>
        <w:t xml:space="preserve">or cause injury to people below.  </w:t>
      </w:r>
    </w:p>
    <w:p w:rsidR="002F0FF8" w:rsidRPr="00991628" w:rsidRDefault="002F0FF8" w:rsidP="002F0FF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91628">
        <w:rPr>
          <w:sz w:val="24"/>
          <w:szCs w:val="24"/>
        </w:rPr>
        <w:t>Bicycles are to be stored inside your condominium unit or in t</w:t>
      </w:r>
      <w:r w:rsidR="005A2AC1" w:rsidRPr="00991628">
        <w:rPr>
          <w:sz w:val="24"/>
          <w:szCs w:val="24"/>
        </w:rPr>
        <w:t>he assigned rental storage room</w:t>
      </w:r>
      <w:r w:rsidRPr="00991628">
        <w:rPr>
          <w:sz w:val="24"/>
          <w:szCs w:val="24"/>
        </w:rPr>
        <w:t xml:space="preserve">, </w:t>
      </w:r>
      <w:r w:rsidR="005A2AC1" w:rsidRPr="00991628">
        <w:rPr>
          <w:sz w:val="24"/>
          <w:szCs w:val="24"/>
        </w:rPr>
        <w:t xml:space="preserve">and </w:t>
      </w:r>
      <w:r w:rsidR="008C6024">
        <w:rPr>
          <w:sz w:val="24"/>
          <w:szCs w:val="24"/>
        </w:rPr>
        <w:t xml:space="preserve">not </w:t>
      </w:r>
      <w:r w:rsidR="005A2AC1" w:rsidRPr="00991628">
        <w:rPr>
          <w:sz w:val="24"/>
          <w:szCs w:val="24"/>
        </w:rPr>
        <w:t>outside on your balcony.</w:t>
      </w:r>
    </w:p>
    <w:p w:rsidR="005A2AC1" w:rsidRDefault="005A2AC1" w:rsidP="002F0FF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91628">
        <w:rPr>
          <w:sz w:val="24"/>
          <w:szCs w:val="24"/>
        </w:rPr>
        <w:t>Dam</w:t>
      </w:r>
      <w:r w:rsidR="00991628" w:rsidRPr="00991628">
        <w:rPr>
          <w:sz w:val="24"/>
          <w:szCs w:val="24"/>
        </w:rPr>
        <w:t xml:space="preserve">p mops are to be used to clean your balcony. By throwing water, you will affect your neighbors below. </w:t>
      </w:r>
    </w:p>
    <w:p w:rsidR="00D86E48" w:rsidRDefault="00D86E48" w:rsidP="002F0FF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Storage Boxes, as well as coolers and any other items that are not patio furniture, must be kept inside your unit. Umbrellas are also not allowed, as these are potential </w:t>
      </w:r>
      <w:r w:rsidR="0029576F">
        <w:rPr>
          <w:sz w:val="24"/>
          <w:szCs w:val="24"/>
        </w:rPr>
        <w:t>project</w:t>
      </w:r>
      <w:r w:rsidR="008C6024">
        <w:rPr>
          <w:sz w:val="24"/>
          <w:szCs w:val="24"/>
        </w:rPr>
        <w:t>ile</w:t>
      </w:r>
      <w:r>
        <w:rPr>
          <w:sz w:val="24"/>
          <w:szCs w:val="24"/>
        </w:rPr>
        <w:t xml:space="preserve"> items during windy conditions. </w:t>
      </w:r>
    </w:p>
    <w:p w:rsidR="00D86E48" w:rsidRDefault="00D86E48" w:rsidP="002F0FF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Grills of any type are not allowed on</w:t>
      </w:r>
      <w:r w:rsidR="0029576F">
        <w:rPr>
          <w:sz w:val="24"/>
          <w:szCs w:val="24"/>
        </w:rPr>
        <w:t xml:space="preserve"> </w:t>
      </w:r>
      <w:r>
        <w:rPr>
          <w:sz w:val="24"/>
          <w:szCs w:val="24"/>
        </w:rPr>
        <w:t>balconies by fire code.</w:t>
      </w:r>
    </w:p>
    <w:p w:rsidR="0029576F" w:rsidRPr="00732847" w:rsidRDefault="0029576F" w:rsidP="0029576F">
      <w:pPr>
        <w:rPr>
          <w:b/>
          <w:sz w:val="28"/>
          <w:szCs w:val="28"/>
        </w:rPr>
      </w:pPr>
      <w:r w:rsidRPr="00732847">
        <w:rPr>
          <w:b/>
          <w:sz w:val="28"/>
          <w:szCs w:val="28"/>
        </w:rPr>
        <w:t>Trash:</w:t>
      </w:r>
    </w:p>
    <w:p w:rsidR="0029576F" w:rsidRDefault="0029576F" w:rsidP="0029576F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Please remember to dispose of your Trash between 8:00 am and 10:00 pm.</w:t>
      </w:r>
    </w:p>
    <w:p w:rsidR="0029576F" w:rsidRPr="00732847" w:rsidRDefault="0029576F" w:rsidP="0029576F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Remind your cleaning personnel to dispose of the </w:t>
      </w:r>
      <w:r w:rsidR="00732847">
        <w:rPr>
          <w:sz w:val="24"/>
          <w:szCs w:val="24"/>
        </w:rPr>
        <w:t>trash bags inside the trash chute.</w:t>
      </w:r>
    </w:p>
    <w:p w:rsidR="00732847" w:rsidRPr="00732847" w:rsidRDefault="00860312" w:rsidP="0029576F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Disposal of cardboard boxes</w:t>
      </w:r>
      <w:r w:rsidR="00732847">
        <w:rPr>
          <w:sz w:val="24"/>
          <w:szCs w:val="24"/>
        </w:rPr>
        <w:t xml:space="preserve"> inside trash room, stairwell and hallways is prohibited.</w:t>
      </w:r>
    </w:p>
    <w:p w:rsidR="00732847" w:rsidRPr="00732847" w:rsidRDefault="00732847" w:rsidP="0029576F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Take care that your trash is not leaking when taking it from your unit to the trash chute.</w:t>
      </w:r>
    </w:p>
    <w:p w:rsidR="00732847" w:rsidRDefault="00732847" w:rsidP="00732847">
      <w:pPr>
        <w:rPr>
          <w:b/>
          <w:sz w:val="28"/>
          <w:szCs w:val="28"/>
        </w:rPr>
      </w:pPr>
      <w:r w:rsidRPr="00732847">
        <w:rPr>
          <w:b/>
          <w:sz w:val="28"/>
          <w:szCs w:val="28"/>
        </w:rPr>
        <w:t xml:space="preserve">Common Areas: </w:t>
      </w:r>
    </w:p>
    <w:p w:rsidR="008935AB" w:rsidRPr="008935AB" w:rsidRDefault="008935AB" w:rsidP="008935AB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8935AB">
        <w:rPr>
          <w:sz w:val="24"/>
          <w:szCs w:val="24"/>
        </w:rPr>
        <w:t>Dogs must be leashed in all common area, including hallways.</w:t>
      </w:r>
    </w:p>
    <w:p w:rsidR="008935AB" w:rsidRPr="008C6024" w:rsidRDefault="008935AB" w:rsidP="008935AB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Dog waste in common are</w:t>
      </w:r>
      <w:r w:rsidR="008C6024">
        <w:rPr>
          <w:sz w:val="24"/>
          <w:szCs w:val="24"/>
        </w:rPr>
        <w:t>as (elevators, hallway etc.) is</w:t>
      </w:r>
      <w:r>
        <w:rPr>
          <w:sz w:val="24"/>
          <w:szCs w:val="24"/>
        </w:rPr>
        <w:t xml:space="preserve"> your responsibility. Please make sure to clean after your pet.</w:t>
      </w:r>
      <w:r w:rsidR="00860312">
        <w:rPr>
          <w:sz w:val="24"/>
          <w:szCs w:val="24"/>
        </w:rPr>
        <w:t xml:space="preserve"> You may be fined if caught not picking up your pet waste. </w:t>
      </w:r>
      <w:bookmarkStart w:id="0" w:name="_GoBack"/>
      <w:bookmarkEnd w:id="0"/>
    </w:p>
    <w:p w:rsidR="008C6024" w:rsidRPr="008935AB" w:rsidRDefault="008C6024" w:rsidP="008935AB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Dogs are only permitted in service elevator. </w:t>
      </w:r>
    </w:p>
    <w:p w:rsidR="008C6024" w:rsidRPr="008C6024" w:rsidRDefault="008935AB" w:rsidP="008935AB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4"/>
          <w:szCs w:val="24"/>
        </w:rPr>
        <w:t>Key Fobs must be</w:t>
      </w:r>
      <w:r w:rsidR="008C6024">
        <w:rPr>
          <w:sz w:val="24"/>
          <w:szCs w:val="24"/>
        </w:rPr>
        <w:t xml:space="preserve"> used</w:t>
      </w:r>
      <w:r>
        <w:rPr>
          <w:sz w:val="24"/>
          <w:szCs w:val="24"/>
        </w:rPr>
        <w:t xml:space="preserve"> at all times.</w:t>
      </w:r>
    </w:p>
    <w:p w:rsidR="008935AB" w:rsidRPr="008935AB" w:rsidRDefault="008C6024" w:rsidP="008935AB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4"/>
          <w:szCs w:val="24"/>
        </w:rPr>
        <w:t>No Dogs are allowed in the Front Lobbies/Owners must use the rear entrance and service elevator when accompany their pet.</w:t>
      </w:r>
      <w:r w:rsidR="008935AB">
        <w:rPr>
          <w:sz w:val="24"/>
          <w:szCs w:val="24"/>
        </w:rPr>
        <w:t xml:space="preserve">  </w:t>
      </w:r>
    </w:p>
    <w:p w:rsidR="008935AB" w:rsidRDefault="008935AB" w:rsidP="008935AB">
      <w:pPr>
        <w:pStyle w:val="ListParagraph"/>
        <w:rPr>
          <w:sz w:val="24"/>
          <w:szCs w:val="24"/>
        </w:rPr>
      </w:pPr>
    </w:p>
    <w:p w:rsidR="00C37781" w:rsidRDefault="00C37781" w:rsidP="00C37781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Your Board of Directors and Management Team thank you for your cooperation in following the rules above, which will protect, and enhance the Community environment for all.</w:t>
      </w:r>
      <w:proofErr w:type="gramEnd"/>
    </w:p>
    <w:p w:rsidR="00732847" w:rsidRDefault="00C37781" w:rsidP="00C3778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37781" w:rsidRPr="00732847" w:rsidRDefault="00C37781" w:rsidP="00C37781">
      <w:pPr>
        <w:pStyle w:val="ListParagraph"/>
        <w:rPr>
          <w:b/>
          <w:sz w:val="28"/>
          <w:szCs w:val="28"/>
        </w:rPr>
      </w:pPr>
    </w:p>
    <w:p w:rsidR="0029576F" w:rsidRPr="0029576F" w:rsidRDefault="0029576F" w:rsidP="0029576F">
      <w:pPr>
        <w:rPr>
          <w:b/>
          <w:sz w:val="24"/>
          <w:szCs w:val="24"/>
        </w:rPr>
      </w:pPr>
    </w:p>
    <w:p w:rsidR="002F0FF8" w:rsidRDefault="002F0FF8" w:rsidP="0029576F">
      <w:pPr>
        <w:pStyle w:val="ListParagraph"/>
        <w:rPr>
          <w:sz w:val="24"/>
          <w:szCs w:val="24"/>
        </w:rPr>
      </w:pPr>
    </w:p>
    <w:p w:rsidR="0029576F" w:rsidRPr="0029576F" w:rsidRDefault="0029576F" w:rsidP="0029576F">
      <w:pPr>
        <w:pStyle w:val="ListParagraph"/>
        <w:rPr>
          <w:sz w:val="24"/>
          <w:szCs w:val="24"/>
        </w:rPr>
      </w:pPr>
    </w:p>
    <w:sectPr w:rsidR="0029576F" w:rsidRPr="0029576F" w:rsidSect="002F0F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B9C" w:rsidRDefault="00963B9C" w:rsidP="00732847">
      <w:pPr>
        <w:spacing w:after="0" w:line="240" w:lineRule="auto"/>
      </w:pPr>
      <w:r>
        <w:separator/>
      </w:r>
    </w:p>
  </w:endnote>
  <w:endnote w:type="continuationSeparator" w:id="0">
    <w:p w:rsidR="00963B9C" w:rsidRDefault="00963B9C" w:rsidP="0073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B9C" w:rsidRDefault="00963B9C" w:rsidP="00732847">
      <w:pPr>
        <w:spacing w:after="0" w:line="240" w:lineRule="auto"/>
      </w:pPr>
      <w:r>
        <w:separator/>
      </w:r>
    </w:p>
  </w:footnote>
  <w:footnote w:type="continuationSeparator" w:id="0">
    <w:p w:rsidR="00963B9C" w:rsidRDefault="00963B9C" w:rsidP="00732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7E64"/>
    <w:multiLevelType w:val="hybridMultilevel"/>
    <w:tmpl w:val="411C1E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65F4D"/>
    <w:multiLevelType w:val="hybridMultilevel"/>
    <w:tmpl w:val="BAF6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874AD"/>
    <w:multiLevelType w:val="hybridMultilevel"/>
    <w:tmpl w:val="B9D231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222B8"/>
    <w:multiLevelType w:val="hybridMultilevel"/>
    <w:tmpl w:val="57EC8A5A"/>
    <w:lvl w:ilvl="0" w:tplc="7702200C">
      <w:start w:val="3"/>
      <w:numFmt w:val="bullet"/>
      <w:lvlText w:val="-"/>
      <w:lvlJc w:val="left"/>
      <w:pPr>
        <w:ind w:left="144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C711A6"/>
    <w:multiLevelType w:val="hybridMultilevel"/>
    <w:tmpl w:val="9F7030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10AAA"/>
    <w:multiLevelType w:val="hybridMultilevel"/>
    <w:tmpl w:val="7B2AA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05A93"/>
    <w:multiLevelType w:val="hybridMultilevel"/>
    <w:tmpl w:val="0A4EBAD4"/>
    <w:lvl w:ilvl="0" w:tplc="7702200C">
      <w:start w:val="3"/>
      <w:numFmt w:val="bullet"/>
      <w:lvlText w:val="-"/>
      <w:lvlJc w:val="left"/>
      <w:pPr>
        <w:ind w:left="216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F8"/>
    <w:rsid w:val="000D75C6"/>
    <w:rsid w:val="0029576F"/>
    <w:rsid w:val="002F0FF8"/>
    <w:rsid w:val="00481B79"/>
    <w:rsid w:val="004D7A7C"/>
    <w:rsid w:val="005A2551"/>
    <w:rsid w:val="005A2AC1"/>
    <w:rsid w:val="00732847"/>
    <w:rsid w:val="00860312"/>
    <w:rsid w:val="008900C7"/>
    <w:rsid w:val="008935AB"/>
    <w:rsid w:val="008C6024"/>
    <w:rsid w:val="00963B9C"/>
    <w:rsid w:val="00991628"/>
    <w:rsid w:val="00B86128"/>
    <w:rsid w:val="00C37781"/>
    <w:rsid w:val="00D8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5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0F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2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847"/>
  </w:style>
  <w:style w:type="paragraph" w:styleId="Footer">
    <w:name w:val="footer"/>
    <w:basedOn w:val="Normal"/>
    <w:link w:val="FooterChar"/>
    <w:uiPriority w:val="99"/>
    <w:unhideWhenUsed/>
    <w:rsid w:val="00732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8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5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0F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2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847"/>
  </w:style>
  <w:style w:type="paragraph" w:styleId="Footer">
    <w:name w:val="footer"/>
    <w:basedOn w:val="Normal"/>
    <w:link w:val="FooterChar"/>
    <w:uiPriority w:val="99"/>
    <w:unhideWhenUsed/>
    <w:rsid w:val="00732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8ACCC-8FC0-4A2F-8679-09ECC79C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3</cp:revision>
  <cp:lastPrinted>2012-09-28T19:02:00Z</cp:lastPrinted>
  <dcterms:created xsi:type="dcterms:W3CDTF">2012-09-20T14:53:00Z</dcterms:created>
  <dcterms:modified xsi:type="dcterms:W3CDTF">2012-09-28T19:02:00Z</dcterms:modified>
</cp:coreProperties>
</file>